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3.jpeg" ContentType="image/jpe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sz w:val="44"/>
          <w:szCs w:val="44"/>
        </w:rPr>
      </w:pPr>
      <w:r>
        <w:drawing>
          <wp:anchor behindDoc="0" distT="0" distB="0" distL="0" distR="0" simplePos="0" locked="0" layoutInCell="1" allowOverlap="1" relativeHeight="2">
            <wp:simplePos x="0" y="0"/>
            <wp:positionH relativeFrom="column">
              <wp:posOffset>5346065</wp:posOffset>
            </wp:positionH>
            <wp:positionV relativeFrom="paragraph">
              <wp:posOffset>-428625</wp:posOffset>
            </wp:positionV>
            <wp:extent cx="1116330" cy="115316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116330" cy="1153160"/>
                    </a:xfrm>
                    <a:prstGeom prst="rect">
                      <a:avLst/>
                    </a:prstGeom>
                  </pic:spPr>
                </pic:pic>
              </a:graphicData>
            </a:graphic>
          </wp:anchor>
        </w:drawing>
      </w:r>
      <w:r>
        <w:rPr>
          <w:b/>
          <w:bCs/>
          <w:sz w:val="44"/>
          <w:szCs w:val="44"/>
          <w:lang w:val="nl-NL"/>
        </w:rPr>
        <w:t>Beslisdocument Onderzoek TK2021</w:t>
      </w:r>
    </w:p>
    <w:p>
      <w:pPr>
        <w:pStyle w:val="NoSpacing"/>
        <w:rPr>
          <w:bCs/>
          <w:sz w:val="24"/>
          <w:szCs w:val="24"/>
          <w:lang w:val="nl-NL"/>
        </w:rPr>
      </w:pPr>
      <w:r>
        <w:rPr/>
      </w:r>
    </w:p>
    <w:p>
      <w:pPr>
        <w:pStyle w:val="NoSpacing"/>
        <w:rPr>
          <w:bCs/>
          <w:sz w:val="24"/>
          <w:szCs w:val="24"/>
          <w:lang w:val="nl-NL"/>
        </w:rPr>
      </w:pPr>
      <w:r>
        <w:rPr/>
      </w:r>
    </w:p>
    <w:p>
      <w:pPr>
        <w:pStyle w:val="NoSpacing"/>
        <w:rPr>
          <w:bCs/>
          <w:sz w:val="24"/>
          <w:szCs w:val="24"/>
          <w:lang w:val="nl-NL"/>
        </w:rPr>
      </w:pPr>
      <w:r>
        <w:rPr/>
      </w:r>
    </w:p>
    <w:p>
      <w:pPr>
        <w:pStyle w:val="NoSpacing"/>
        <w:rPr>
          <w:bCs/>
          <w:sz w:val="24"/>
          <w:szCs w:val="24"/>
          <w:lang w:val="nl-NL"/>
        </w:rPr>
      </w:pPr>
      <w:r>
        <w:rPr/>
      </w:r>
    </w:p>
    <w:p>
      <w:pPr>
        <w:pStyle w:val="NoSpacing"/>
        <w:rPr>
          <w:rFonts w:ascii="Arial" w:hAnsi="Arial"/>
          <w:b/>
          <w:b/>
          <w:bCs/>
          <w:sz w:val="28"/>
          <w:szCs w:val="28"/>
        </w:rPr>
      </w:pPr>
      <w:r>
        <w:rPr>
          <w:rFonts w:ascii="Arial" w:hAnsi="Arial"/>
          <w:b/>
          <w:bCs/>
          <w:sz w:val="28"/>
          <w:szCs w:val="28"/>
          <w:lang w:val="nl-NL"/>
        </w:rPr>
        <w:t>Onderzoeksvraag</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 xml:space="preserve">Bij voorgaande campagnes is er door het voormalig Wetenschappelijk Bureau van 50PLUS een onderzoek gedaan naar de resultaten </w:t>
      </w:r>
      <w:r>
        <w:rPr>
          <w:rFonts w:ascii="Arial" w:hAnsi="Arial"/>
          <w:bCs/>
          <w:sz w:val="28"/>
          <w:szCs w:val="28"/>
          <w:lang w:val="nl-NL"/>
        </w:rPr>
        <w:t xml:space="preserve">van 50PLUS </w:t>
      </w:r>
      <w:r>
        <w:rPr>
          <w:rFonts w:ascii="Arial" w:hAnsi="Arial"/>
          <w:bCs/>
          <w:sz w:val="28"/>
          <w:szCs w:val="28"/>
          <w:lang w:val="nl-NL"/>
        </w:rPr>
        <w:t xml:space="preserve">bij verkiezingen. De laatste rapportage stamt van de verkiezingen van de Tweede kamer in 2017. Het hoofdbestuur van 50PLUS heeft het WI gevraagd  om ook voor de verkiezingen </w:t>
      </w:r>
      <w:r>
        <w:rPr>
          <w:rFonts w:ascii="Arial" w:hAnsi="Arial"/>
          <w:bCs/>
          <w:sz w:val="28"/>
          <w:szCs w:val="28"/>
          <w:lang w:val="nl-NL"/>
        </w:rPr>
        <w:t xml:space="preserve">TK21 </w:t>
      </w:r>
      <w:r>
        <w:rPr>
          <w:rFonts w:ascii="Arial" w:hAnsi="Arial"/>
          <w:bCs/>
          <w:sz w:val="28"/>
          <w:szCs w:val="28"/>
          <w:lang w:val="nl-NL"/>
        </w:rPr>
        <w:t xml:space="preserve">een dergelijk onderzoek te verrichten. </w:t>
      </w:r>
      <w:r>
        <w:rPr>
          <w:rFonts w:ascii="Arial" w:hAnsi="Arial"/>
          <w:bCs/>
          <w:sz w:val="28"/>
          <w:szCs w:val="28"/>
          <w:lang w:val="nl-NL"/>
        </w:rPr>
        <w:t>Gezien de situatie waarin 50PLUS momenteel verkeert is het WI gevraagd om de rapportage m.b.t. dit onderzoek uiterlijk 14 dagen voor de komende Algemene Leden Vergadering aan te leveren.</w:t>
      </w:r>
    </w:p>
    <w:p>
      <w:pPr>
        <w:pStyle w:val="NoSpacing"/>
        <w:rPr>
          <w:bCs/>
          <w:lang w:val="nl-NL"/>
        </w:rPr>
      </w:pPr>
      <w:r>
        <w:rPr>
          <w:rFonts w:ascii="Arial" w:hAnsi="Arial"/>
          <w:sz w:val="28"/>
          <w:szCs w:val="28"/>
        </w:rPr>
      </w:r>
    </w:p>
    <w:p>
      <w:pPr>
        <w:pStyle w:val="NoSpacing"/>
        <w:rPr/>
      </w:pPr>
      <w:r>
        <w:rPr>
          <w:rFonts w:ascii="Arial" w:hAnsi="Arial"/>
          <w:bCs/>
          <w:sz w:val="28"/>
          <w:szCs w:val="28"/>
          <w:lang w:val="nl-NL"/>
        </w:rPr>
        <w:t>Het WI ontving van het hoofdbestuur de volgende opdracht:</w:t>
      </w:r>
      <w:r>
        <w:rPr>
          <w:rStyle w:val="Geaccentueerd"/>
          <w:rFonts w:ascii="Arial" w:hAnsi="Arial"/>
          <w:bCs/>
          <w:sz w:val="28"/>
          <w:szCs w:val="28"/>
          <w:lang w:val="nl-NL"/>
        </w:rPr>
        <w:t xml:space="preserve"> </w:t>
      </w:r>
    </w:p>
    <w:p>
      <w:pPr>
        <w:pStyle w:val="NoSpacing"/>
        <w:rPr>
          <w:rStyle w:val="Geaccentueerd"/>
          <w:rFonts w:ascii="Arial" w:hAnsi="Arial"/>
          <w:bCs/>
          <w:sz w:val="28"/>
          <w:szCs w:val="28"/>
          <w:lang w:val="nl-NL"/>
        </w:rPr>
      </w:pPr>
      <w:r>
        <w:rPr/>
      </w:r>
    </w:p>
    <w:p>
      <w:pPr>
        <w:pStyle w:val="NoSpacing"/>
        <w:rPr/>
      </w:pPr>
      <w:r>
        <w:rPr>
          <w:rStyle w:val="Geaccentueerd"/>
          <w:rFonts w:ascii="Arial" w:hAnsi="Arial"/>
          <w:bCs/>
          <w:sz w:val="28"/>
          <w:szCs w:val="28"/>
          <w:lang w:val="nl-NL"/>
        </w:rPr>
        <w:t>"een onderzoek te verrichten naar de resultaten van deelname van 50PLUS aan de verkiezingen voor de Tweede Kamer 17 maart 2021".</w:t>
      </w:r>
    </w:p>
    <w:p>
      <w:pPr>
        <w:pStyle w:val="NoSpacing"/>
        <w:rPr>
          <w:rStyle w:val="Geaccentueerd"/>
          <w:rFonts w:ascii="Arial" w:hAnsi="Arial"/>
          <w:bCs/>
          <w:sz w:val="24"/>
          <w:szCs w:val="24"/>
          <w:lang w:val="nl-NL"/>
        </w:rPr>
      </w:pPr>
      <w:r>
        <w:rPr/>
      </w:r>
    </w:p>
    <w:p>
      <w:pPr>
        <w:pStyle w:val="NoSpacing"/>
        <w:rPr>
          <w:bCs/>
          <w:lang w:val="nl-NL"/>
        </w:rPr>
      </w:pPr>
      <w:r>
        <w:rPr>
          <w:rFonts w:ascii="Arial" w:hAnsi="Arial"/>
          <w:sz w:val="28"/>
          <w:szCs w:val="28"/>
        </w:rPr>
      </w:r>
    </w:p>
    <w:p>
      <w:pPr>
        <w:pStyle w:val="NoSpacing"/>
        <w:rPr>
          <w:rFonts w:ascii="Arial" w:hAnsi="Arial"/>
          <w:b/>
          <w:b/>
          <w:bCs/>
          <w:sz w:val="28"/>
          <w:szCs w:val="28"/>
        </w:rPr>
      </w:pPr>
      <w:r>
        <w:rPr>
          <w:rFonts w:ascii="Arial" w:hAnsi="Arial"/>
          <w:b/>
          <w:bCs/>
          <w:sz w:val="28"/>
          <w:szCs w:val="28"/>
          <w:lang w:val="nl-NL"/>
        </w:rPr>
        <w:t>Voorgestelde Projectgroep</w:t>
      </w:r>
    </w:p>
    <w:p>
      <w:pPr>
        <w:pStyle w:val="NoSpacing"/>
        <w:rPr>
          <w:lang w:val="nl-NL"/>
        </w:rPr>
      </w:pPr>
      <w:r>
        <w:rPr>
          <w:rFonts w:ascii="Arial" w:hAnsi="Arial"/>
          <w:b/>
          <w:bCs/>
          <w:sz w:val="28"/>
          <w:szCs w:val="28"/>
        </w:rPr>
      </w:r>
    </w:p>
    <w:p>
      <w:pPr>
        <w:pStyle w:val="NoSpacing"/>
        <w:rPr>
          <w:rFonts w:ascii="Arial" w:hAnsi="Arial"/>
          <w:b w:val="false"/>
          <w:b w:val="false"/>
          <w:bCs w:val="false"/>
          <w:sz w:val="28"/>
          <w:szCs w:val="28"/>
        </w:rPr>
      </w:pPr>
      <w:r>
        <w:rPr>
          <w:rFonts w:ascii="Arial" w:hAnsi="Arial"/>
          <w:b w:val="false"/>
          <w:bCs w:val="false"/>
          <w:sz w:val="28"/>
          <w:szCs w:val="28"/>
          <w:lang w:val="nl-NL"/>
        </w:rPr>
        <w:t>Erik Jan Meijboom (vz)</w:t>
      </w:r>
    </w:p>
    <w:p>
      <w:pPr>
        <w:pStyle w:val="NoSpacing"/>
        <w:rPr>
          <w:rFonts w:ascii="Arial" w:hAnsi="Arial"/>
          <w:b w:val="false"/>
          <w:b w:val="false"/>
          <w:bCs w:val="false"/>
          <w:sz w:val="28"/>
          <w:szCs w:val="28"/>
        </w:rPr>
      </w:pPr>
      <w:r>
        <w:rPr>
          <w:rFonts w:ascii="Arial" w:hAnsi="Arial"/>
          <w:b w:val="false"/>
          <w:bCs w:val="false"/>
          <w:sz w:val="28"/>
          <w:szCs w:val="28"/>
          <w:lang w:val="nl-NL"/>
        </w:rPr>
        <w:t>Alfons Leerkes</w:t>
      </w:r>
    </w:p>
    <w:p>
      <w:pPr>
        <w:pStyle w:val="NoSpacing"/>
        <w:rPr>
          <w:lang w:val="nl-NL"/>
        </w:rPr>
      </w:pPr>
      <w:r>
        <w:rPr>
          <w:rFonts w:ascii="Arial" w:hAnsi="Arial"/>
          <w:b w:val="false"/>
          <w:bCs w:val="false"/>
          <w:sz w:val="28"/>
          <w:szCs w:val="28"/>
        </w:rPr>
      </w:r>
    </w:p>
    <w:p>
      <w:pPr>
        <w:pStyle w:val="NoSpacing"/>
        <w:rPr>
          <w:rFonts w:ascii="Arial" w:hAnsi="Arial"/>
          <w:b w:val="false"/>
          <w:b w:val="false"/>
          <w:bCs w:val="false"/>
          <w:sz w:val="28"/>
          <w:szCs w:val="28"/>
        </w:rPr>
      </w:pPr>
      <w:r>
        <w:rPr>
          <w:rFonts w:ascii="Arial" w:hAnsi="Arial"/>
          <w:b/>
          <w:bCs/>
          <w:sz w:val="28"/>
          <w:szCs w:val="28"/>
          <w:lang w:val="nl-NL"/>
        </w:rPr>
        <w:t>Budget:</w:t>
      </w:r>
      <w:r>
        <w:rPr>
          <w:rFonts w:ascii="Arial" w:hAnsi="Arial"/>
          <w:b w:val="false"/>
          <w:bCs w:val="false"/>
          <w:sz w:val="28"/>
          <w:szCs w:val="28"/>
          <w:lang w:val="nl-NL"/>
        </w:rPr>
        <w:t xml:space="preserve"> </w:t>
      </w:r>
    </w:p>
    <w:p>
      <w:pPr>
        <w:pStyle w:val="NoSpacing"/>
        <w:rPr>
          <w:lang w:val="nl-NL"/>
        </w:rPr>
      </w:pPr>
      <w:r>
        <w:rPr>
          <w:rFonts w:ascii="Arial" w:hAnsi="Arial"/>
          <w:b w:val="false"/>
          <w:bCs w:val="false"/>
          <w:sz w:val="28"/>
          <w:szCs w:val="28"/>
        </w:rPr>
      </w:r>
    </w:p>
    <w:p>
      <w:pPr>
        <w:pStyle w:val="NoSpacing"/>
        <w:rPr>
          <w:rFonts w:ascii="Arial" w:hAnsi="Arial"/>
          <w:b w:val="false"/>
          <w:b w:val="false"/>
          <w:bCs w:val="false"/>
          <w:sz w:val="28"/>
          <w:szCs w:val="28"/>
        </w:rPr>
      </w:pPr>
      <w:r>
        <w:rPr>
          <w:rFonts w:ascii="Arial" w:hAnsi="Arial"/>
          <w:b w:val="false"/>
          <w:bCs w:val="false"/>
          <w:sz w:val="28"/>
          <w:szCs w:val="28"/>
          <w:lang w:val="nl-NL"/>
        </w:rPr>
        <w:t xml:space="preserve">20.000 euro </w:t>
      </w:r>
      <w:r>
        <w:rPr>
          <w:rFonts w:ascii="Arial" w:hAnsi="Arial"/>
          <w:b w:val="false"/>
          <w:bCs w:val="false"/>
          <w:sz w:val="28"/>
          <w:szCs w:val="28"/>
          <w:lang w:val="nl-NL"/>
        </w:rPr>
        <w:t>(out of pocket)</w:t>
      </w:r>
    </w:p>
    <w:p>
      <w:pPr>
        <w:pStyle w:val="NoSpacing"/>
        <w:rPr>
          <w:lang w:val="nl-NL"/>
        </w:rPr>
      </w:pPr>
      <w:r>
        <w:rPr>
          <w:rFonts w:ascii="Arial" w:hAnsi="Arial"/>
          <w:b/>
          <w:bCs/>
          <w:sz w:val="28"/>
          <w:szCs w:val="28"/>
        </w:rPr>
      </w:r>
    </w:p>
    <w:p>
      <w:pPr>
        <w:pStyle w:val="Normal"/>
        <w:rPr>
          <w:rFonts w:ascii="Arial" w:hAnsi="Arial"/>
          <w:b/>
          <w:b/>
          <w:bCs/>
          <w:sz w:val="28"/>
          <w:szCs w:val="28"/>
        </w:rPr>
      </w:pPr>
      <w:r>
        <w:rPr>
          <w:rFonts w:ascii="Arial" w:hAnsi="Arial"/>
          <w:b/>
          <w:bCs/>
          <w:sz w:val="28"/>
          <w:szCs w:val="28"/>
          <w:lang w:val="nl-NL"/>
        </w:rPr>
        <w:t xml:space="preserve">Wat willen we </w:t>
      </w:r>
      <w:r>
        <w:rPr>
          <w:rFonts w:ascii="Arial" w:hAnsi="Arial"/>
          <w:b/>
          <w:bCs/>
          <w:sz w:val="28"/>
          <w:szCs w:val="28"/>
          <w:lang w:val="nl-NL"/>
        </w:rPr>
        <w:t xml:space="preserve">o.a. </w:t>
      </w:r>
      <w:r>
        <w:rPr>
          <w:rFonts w:ascii="Arial" w:hAnsi="Arial"/>
          <w:b/>
          <w:bCs/>
          <w:sz w:val="28"/>
          <w:szCs w:val="28"/>
          <w:lang w:val="nl-NL"/>
        </w:rPr>
        <w:t xml:space="preserve">weten </w:t>
      </w:r>
      <w:r>
        <w:rPr>
          <w:rFonts w:ascii="Arial" w:hAnsi="Arial"/>
          <w:b/>
          <w:bCs/>
          <w:sz w:val="28"/>
          <w:szCs w:val="28"/>
          <w:lang w:val="nl-NL"/>
        </w:rPr>
        <w:t>van de kiezer</w:t>
      </w:r>
      <w:r>
        <w:rPr>
          <w:rFonts w:ascii="Arial" w:hAnsi="Arial"/>
          <w:b/>
          <w:bCs/>
          <w:sz w:val="28"/>
          <w:szCs w:val="28"/>
          <w:lang w:val="nl-NL"/>
        </w:rPr>
        <w:t>:</w:t>
      </w:r>
    </w:p>
    <w:p>
      <w:pPr>
        <w:pStyle w:val="Normal"/>
        <w:rPr>
          <w:rFonts w:ascii="Arial" w:hAnsi="Arial"/>
          <w:sz w:val="28"/>
          <w:szCs w:val="28"/>
        </w:rPr>
      </w:pPr>
      <w:r>
        <w:rPr>
          <w:rFonts w:ascii="Arial" w:hAnsi="Arial"/>
          <w:sz w:val="28"/>
          <w:szCs w:val="28"/>
        </w:rPr>
        <w:t> </w:t>
      </w:r>
    </w:p>
    <w:p>
      <w:pPr>
        <w:pStyle w:val="Tekstblok"/>
        <w:numPr>
          <w:ilvl w:val="0"/>
          <w:numId w:val="3"/>
        </w:numPr>
        <w:tabs>
          <w:tab w:val="left" w:pos="0" w:leader="none"/>
        </w:tabs>
        <w:spacing w:before="0" w:after="0"/>
        <w:ind w:left="707" w:hanging="283"/>
        <w:rPr>
          <w:rFonts w:ascii="Arial" w:hAnsi="Arial"/>
          <w:sz w:val="28"/>
          <w:szCs w:val="28"/>
        </w:rPr>
      </w:pPr>
      <w:r>
        <w:rPr>
          <w:rFonts w:ascii="Arial" w:hAnsi="Arial"/>
          <w:sz w:val="28"/>
          <w:szCs w:val="28"/>
        </w:rPr>
        <w:t xml:space="preserve">Welke invloed heeft het Liane den Haan-Ellen Verkoelen conflict gehad op het resultaat </w:t>
      </w:r>
    </w:p>
    <w:p>
      <w:pPr>
        <w:pStyle w:val="Tekstblok"/>
        <w:numPr>
          <w:ilvl w:val="0"/>
          <w:numId w:val="3"/>
        </w:numPr>
        <w:tabs>
          <w:tab w:val="left" w:pos="0" w:leader="none"/>
        </w:tabs>
        <w:spacing w:before="0" w:after="0"/>
        <w:ind w:left="707" w:hanging="283"/>
        <w:rPr>
          <w:rFonts w:ascii="Arial" w:hAnsi="Arial"/>
          <w:sz w:val="28"/>
          <w:szCs w:val="28"/>
        </w:rPr>
      </w:pPr>
      <w:r>
        <w:rPr>
          <w:rFonts w:ascii="Arial" w:hAnsi="Arial"/>
          <w:sz w:val="28"/>
          <w:szCs w:val="28"/>
        </w:rPr>
        <w:t xml:space="preserve">Welk effect heeft het gewijzigde standpunt inzake AOW leeftijd en het pensioenakkoord op het resultaat </w:t>
      </w:r>
    </w:p>
    <w:p>
      <w:pPr>
        <w:pStyle w:val="Tekstblok"/>
        <w:numPr>
          <w:ilvl w:val="0"/>
          <w:numId w:val="3"/>
        </w:numPr>
        <w:tabs>
          <w:tab w:val="left" w:pos="0" w:leader="none"/>
        </w:tabs>
        <w:spacing w:before="0" w:after="0"/>
        <w:ind w:left="707" w:hanging="283"/>
        <w:rPr>
          <w:rFonts w:ascii="Arial" w:hAnsi="Arial"/>
          <w:sz w:val="28"/>
          <w:szCs w:val="28"/>
        </w:rPr>
      </w:pPr>
      <w:r>
        <w:rPr>
          <w:rFonts w:ascii="Arial" w:hAnsi="Arial"/>
          <w:sz w:val="28"/>
          <w:szCs w:val="28"/>
        </w:rPr>
        <w:t xml:space="preserve">Welke invloed heeft de corona crisis op het resultaat gehad </w:t>
      </w:r>
    </w:p>
    <w:p>
      <w:pPr>
        <w:pStyle w:val="Tekstblok"/>
        <w:numPr>
          <w:ilvl w:val="0"/>
          <w:numId w:val="3"/>
        </w:numPr>
        <w:tabs>
          <w:tab w:val="left" w:pos="0" w:leader="none"/>
        </w:tabs>
        <w:spacing w:before="0" w:after="0"/>
        <w:ind w:left="707" w:hanging="283"/>
        <w:rPr>
          <w:rFonts w:ascii="Arial" w:hAnsi="Arial"/>
          <w:sz w:val="28"/>
          <w:szCs w:val="28"/>
        </w:rPr>
      </w:pPr>
      <w:r>
        <w:rPr>
          <w:rFonts w:ascii="Arial" w:hAnsi="Arial"/>
          <w:sz w:val="28"/>
          <w:szCs w:val="28"/>
        </w:rPr>
        <w:t xml:space="preserve">Is de keuze voor een campagne grotendeels via social media een goede keuze geweest </w:t>
      </w:r>
    </w:p>
    <w:p>
      <w:pPr>
        <w:pStyle w:val="Tekstblok"/>
        <w:numPr>
          <w:ilvl w:val="0"/>
          <w:numId w:val="3"/>
        </w:numPr>
        <w:tabs>
          <w:tab w:val="left" w:pos="0" w:leader="none"/>
        </w:tabs>
        <w:spacing w:before="0" w:after="0"/>
        <w:ind w:left="707" w:hanging="283"/>
        <w:rPr>
          <w:rFonts w:ascii="Arial" w:hAnsi="Arial"/>
          <w:sz w:val="28"/>
          <w:szCs w:val="28"/>
        </w:rPr>
      </w:pPr>
      <w:r>
        <w:rPr>
          <w:rFonts w:ascii="Arial" w:hAnsi="Arial"/>
          <w:sz w:val="28"/>
          <w:szCs w:val="28"/>
        </w:rPr>
        <w:t xml:space="preserve">Zijn de gekozen thema's in de campagne de juiste geweest </w:t>
      </w:r>
    </w:p>
    <w:p>
      <w:pPr>
        <w:pStyle w:val="Tekstblok"/>
        <w:numPr>
          <w:ilvl w:val="0"/>
          <w:numId w:val="3"/>
        </w:numPr>
        <w:tabs>
          <w:tab w:val="left" w:pos="0" w:leader="none"/>
        </w:tabs>
        <w:ind w:left="707" w:hanging="283"/>
        <w:rPr>
          <w:rFonts w:ascii="Arial" w:hAnsi="Arial"/>
          <w:sz w:val="28"/>
          <w:szCs w:val="28"/>
        </w:rPr>
      </w:pPr>
      <w:r>
        <w:rPr>
          <w:rFonts w:ascii="Arial" w:hAnsi="Arial"/>
          <w:sz w:val="28"/>
          <w:szCs w:val="28"/>
        </w:rPr>
        <w:t xml:space="preserve">Welke invloed heeft het briefstemmen gehad op het resultaat </w:t>
      </w:r>
    </w:p>
    <w:p>
      <w:pPr>
        <w:pStyle w:val="Tekstblok"/>
        <w:rPr>
          <w:rFonts w:ascii="Arial" w:hAnsi="Arial"/>
          <w:sz w:val="28"/>
          <w:szCs w:val="28"/>
        </w:rPr>
      </w:pPr>
      <w:r>
        <w:rPr>
          <w:rFonts w:ascii="Arial" w:hAnsi="Arial"/>
          <w:sz w:val="28"/>
          <w:szCs w:val="28"/>
        </w:rPr>
      </w:r>
    </w:p>
    <w:p>
      <w:pPr>
        <w:pStyle w:val="Tekstblok"/>
        <w:rPr>
          <w:rFonts w:ascii="Arial" w:hAnsi="Arial"/>
          <w:sz w:val="28"/>
          <w:szCs w:val="28"/>
        </w:rPr>
      </w:pPr>
      <w:r>
        <w:rPr>
          <w:rFonts w:ascii="Arial" w:hAnsi="Arial"/>
          <w:sz w:val="28"/>
          <w:szCs w:val="28"/>
        </w:rPr>
        <w:drawing>
          <wp:anchor behindDoc="0" distT="0" distB="0" distL="0" distR="0" simplePos="0" locked="0" layoutInCell="1" allowOverlap="1" relativeHeight="3">
            <wp:simplePos x="0" y="0"/>
            <wp:positionH relativeFrom="column">
              <wp:posOffset>5346065</wp:posOffset>
            </wp:positionH>
            <wp:positionV relativeFrom="paragraph">
              <wp:posOffset>-428625</wp:posOffset>
            </wp:positionV>
            <wp:extent cx="1116330" cy="1153160"/>
            <wp:effectExtent l="0" t="0" r="0" b="0"/>
            <wp:wrapSquare wrapText="largest"/>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3"/>
                    <a:stretch>
                      <a:fillRect/>
                    </a:stretch>
                  </pic:blipFill>
                  <pic:spPr bwMode="auto">
                    <a:xfrm>
                      <a:off x="0" y="0"/>
                      <a:ext cx="1116330" cy="1153160"/>
                    </a:xfrm>
                    <a:prstGeom prst="rect">
                      <a:avLst/>
                    </a:prstGeom>
                  </pic:spPr>
                </pic:pic>
              </a:graphicData>
            </a:graphic>
          </wp:anchor>
        </w:drawing>
      </w:r>
    </w:p>
    <w:p>
      <w:pPr>
        <w:pStyle w:val="Tekstblok"/>
        <w:rPr>
          <w:rFonts w:ascii="Arial" w:hAnsi="Arial"/>
          <w:sz w:val="28"/>
          <w:szCs w:val="28"/>
        </w:rPr>
      </w:pPr>
      <w:r>
        <w:rPr>
          <w:rFonts w:ascii="Arial" w:hAnsi="Arial"/>
          <w:sz w:val="28"/>
          <w:szCs w:val="28"/>
        </w:rPr>
      </w:r>
    </w:p>
    <w:p>
      <w:pPr>
        <w:pStyle w:val="Tekstblok"/>
        <w:rPr>
          <w:rFonts w:ascii="Arial" w:hAnsi="Arial"/>
          <w:sz w:val="28"/>
          <w:szCs w:val="28"/>
        </w:rPr>
      </w:pPr>
      <w:r>
        <w:rPr>
          <w:rFonts w:ascii="Arial" w:hAnsi="Arial"/>
          <w:sz w:val="28"/>
          <w:szCs w:val="28"/>
        </w:rPr>
      </w:r>
    </w:p>
    <w:p>
      <w:pPr>
        <w:pStyle w:val="Tekstblok"/>
        <w:rPr>
          <w:rFonts w:ascii="Arial" w:hAnsi="Arial"/>
          <w:sz w:val="28"/>
          <w:szCs w:val="28"/>
        </w:rPr>
      </w:pPr>
      <w:r>
        <w:rPr>
          <w:rFonts w:ascii="Arial" w:hAnsi="Arial"/>
          <w:sz w:val="28"/>
          <w:szCs w:val="28"/>
        </w:rPr>
        <w:t xml:space="preserve">Wat willen we </w:t>
      </w:r>
      <w:r>
        <w:rPr>
          <w:rFonts w:ascii="Arial" w:hAnsi="Arial"/>
          <w:b/>
          <w:bCs/>
          <w:sz w:val="28"/>
          <w:szCs w:val="28"/>
        </w:rPr>
        <w:t>aanvullend</w:t>
      </w:r>
      <w:r>
        <w:rPr>
          <w:rFonts w:ascii="Arial" w:hAnsi="Arial"/>
          <w:sz w:val="28"/>
          <w:szCs w:val="28"/>
        </w:rPr>
        <w:t xml:space="preserve"> ook nog weten van de leden van 50PLUS</w:t>
      </w:r>
    </w:p>
    <w:p>
      <w:pPr>
        <w:pStyle w:val="Tekstblok"/>
        <w:numPr>
          <w:ilvl w:val="0"/>
          <w:numId w:val="4"/>
        </w:numPr>
        <w:rPr>
          <w:rFonts w:ascii="Arial" w:hAnsi="Arial"/>
          <w:sz w:val="28"/>
          <w:szCs w:val="28"/>
        </w:rPr>
      </w:pPr>
      <w:r>
        <w:rPr>
          <w:rFonts w:ascii="Arial" w:hAnsi="Arial"/>
          <w:sz w:val="28"/>
          <w:szCs w:val="28"/>
        </w:rPr>
        <w:t>Hoe is de samenwerking binnen het team van de 10 eerste kandidaten op de kieslijst ervaren.</w:t>
      </w:r>
    </w:p>
    <w:p>
      <w:pPr>
        <w:pStyle w:val="Tekstblok"/>
        <w:numPr>
          <w:ilvl w:val="0"/>
          <w:numId w:val="4"/>
        </w:numPr>
        <w:rPr>
          <w:rFonts w:ascii="Arial" w:hAnsi="Arial"/>
          <w:sz w:val="28"/>
          <w:szCs w:val="28"/>
        </w:rPr>
      </w:pPr>
      <w:r>
        <w:rPr>
          <w:rFonts w:ascii="Arial" w:hAnsi="Arial"/>
          <w:sz w:val="28"/>
          <w:szCs w:val="28"/>
        </w:rPr>
        <w:t>Hoe is de kwaliteit van de campagne ervaren in vergelijking tot de vorige campagnes van 50PLUS.</w:t>
      </w:r>
    </w:p>
    <w:p>
      <w:pPr>
        <w:pStyle w:val="Tekstblok"/>
        <w:numPr>
          <w:ilvl w:val="0"/>
          <w:numId w:val="4"/>
        </w:numPr>
        <w:rPr>
          <w:rFonts w:ascii="Arial" w:hAnsi="Arial"/>
          <w:sz w:val="28"/>
          <w:szCs w:val="28"/>
        </w:rPr>
      </w:pPr>
      <w:r>
        <w:rPr>
          <w:rFonts w:ascii="Arial" w:hAnsi="Arial"/>
          <w:sz w:val="28"/>
          <w:szCs w:val="28"/>
        </w:rPr>
        <w:t xml:space="preserve">Heeft de campagne </w:t>
      </w:r>
      <w:r>
        <w:rPr>
          <w:rFonts w:ascii="Arial" w:hAnsi="Arial"/>
          <w:sz w:val="28"/>
          <w:szCs w:val="28"/>
        </w:rPr>
        <w:t xml:space="preserve">positief of negatief bijgedragen </w:t>
      </w:r>
      <w:r>
        <w:rPr>
          <w:rFonts w:ascii="Arial" w:hAnsi="Arial"/>
          <w:sz w:val="28"/>
          <w:szCs w:val="28"/>
        </w:rPr>
        <w:t>aan uw ge</w:t>
      </w:r>
      <w:r>
        <w:rPr>
          <w:rFonts w:ascii="Arial" w:hAnsi="Arial"/>
          <w:sz w:val="28"/>
          <w:szCs w:val="28"/>
        </w:rPr>
        <w:t>voel voor 50PLUS.</w:t>
      </w:r>
    </w:p>
    <w:p>
      <w:pPr>
        <w:pStyle w:val="Tekstblok"/>
        <w:rPr>
          <w:rFonts w:ascii="Arial" w:hAnsi="Arial"/>
          <w:sz w:val="28"/>
          <w:szCs w:val="28"/>
        </w:rPr>
      </w:pPr>
      <w:r>
        <w:rPr>
          <w:rFonts w:ascii="Arial" w:hAnsi="Arial"/>
          <w:sz w:val="28"/>
          <w:szCs w:val="28"/>
        </w:rPr>
      </w:r>
    </w:p>
    <w:p>
      <w:pPr>
        <w:pStyle w:val="Tekstblok"/>
        <w:rPr>
          <w:rFonts w:ascii="Arial" w:hAnsi="Arial"/>
          <w:sz w:val="28"/>
          <w:szCs w:val="28"/>
        </w:rPr>
      </w:pPr>
      <w:r>
        <w:rPr>
          <w:rFonts w:ascii="Arial" w:hAnsi="Arial"/>
          <w:sz w:val="28"/>
          <w:szCs w:val="28"/>
        </w:rPr>
        <w:t>Voor het onderzoek putten we uit de volgende bronnen:</w:t>
      </w:r>
    </w:p>
    <w:p>
      <w:pPr>
        <w:pStyle w:val="Tekstblok"/>
        <w:numPr>
          <w:ilvl w:val="0"/>
          <w:numId w:val="2"/>
        </w:numPr>
        <w:tabs>
          <w:tab w:val="left" w:pos="0" w:leader="none"/>
        </w:tabs>
        <w:spacing w:before="0" w:after="0"/>
        <w:ind w:left="707" w:hanging="283"/>
        <w:rPr>
          <w:rFonts w:ascii="Arial" w:hAnsi="Arial"/>
          <w:sz w:val="28"/>
          <w:szCs w:val="28"/>
        </w:rPr>
      </w:pPr>
      <w:r>
        <w:rPr>
          <w:rFonts w:ascii="Arial" w:hAnsi="Arial"/>
          <w:sz w:val="28"/>
          <w:szCs w:val="28"/>
        </w:rPr>
        <w:t>E</w:t>
      </w:r>
      <w:r>
        <w:rPr>
          <w:rFonts w:ascii="Arial" w:hAnsi="Arial"/>
          <w:sz w:val="28"/>
          <w:szCs w:val="28"/>
        </w:rPr>
        <w:t xml:space="preserve">nquête Maurice de Hond </w:t>
      </w:r>
      <w:r>
        <w:rPr>
          <w:rFonts w:ascii="Arial" w:hAnsi="Arial"/>
          <w:sz w:val="28"/>
          <w:szCs w:val="28"/>
        </w:rPr>
        <w:t>2021</w:t>
      </w:r>
      <w:r>
        <w:rPr>
          <w:rFonts w:ascii="Arial" w:hAnsi="Arial"/>
          <w:sz w:val="28"/>
          <w:szCs w:val="28"/>
        </w:rPr>
        <w:t xml:space="preserve">. </w:t>
      </w:r>
    </w:p>
    <w:p>
      <w:pPr>
        <w:pStyle w:val="Tekstblok"/>
        <w:numPr>
          <w:ilvl w:val="0"/>
          <w:numId w:val="2"/>
        </w:numPr>
        <w:tabs>
          <w:tab w:val="left" w:pos="0" w:leader="none"/>
        </w:tabs>
        <w:spacing w:before="0" w:after="0"/>
        <w:ind w:left="707" w:hanging="283"/>
        <w:rPr>
          <w:rFonts w:ascii="Arial" w:hAnsi="Arial"/>
          <w:sz w:val="28"/>
          <w:szCs w:val="28"/>
        </w:rPr>
      </w:pPr>
      <w:r>
        <w:rPr>
          <w:rFonts w:ascii="Arial" w:hAnsi="Arial"/>
          <w:sz w:val="28"/>
          <w:szCs w:val="28"/>
        </w:rPr>
        <w:t xml:space="preserve">Data campagne van het campagneteam. </w:t>
      </w:r>
    </w:p>
    <w:p>
      <w:pPr>
        <w:pStyle w:val="Tekstblok"/>
        <w:numPr>
          <w:ilvl w:val="0"/>
          <w:numId w:val="2"/>
        </w:numPr>
        <w:tabs>
          <w:tab w:val="left" w:pos="0" w:leader="none"/>
        </w:tabs>
        <w:spacing w:before="0" w:after="0"/>
        <w:ind w:left="707" w:hanging="283"/>
        <w:rPr>
          <w:rFonts w:ascii="Arial" w:hAnsi="Arial"/>
          <w:sz w:val="28"/>
          <w:szCs w:val="28"/>
        </w:rPr>
      </w:pPr>
      <w:r>
        <w:rPr>
          <w:rFonts w:ascii="Arial" w:hAnsi="Arial"/>
          <w:sz w:val="28"/>
          <w:szCs w:val="28"/>
        </w:rPr>
        <w:t>E</w:t>
      </w:r>
      <w:r>
        <w:rPr>
          <w:rFonts w:ascii="Arial" w:hAnsi="Arial"/>
          <w:sz w:val="28"/>
          <w:szCs w:val="28"/>
        </w:rPr>
        <w:t xml:space="preserve">nquête gegevens van de Provinciale afdelingen. </w:t>
      </w:r>
    </w:p>
    <w:p>
      <w:pPr>
        <w:pStyle w:val="Tekstblok"/>
        <w:numPr>
          <w:ilvl w:val="0"/>
          <w:numId w:val="2"/>
        </w:numPr>
        <w:tabs>
          <w:tab w:val="left" w:pos="0" w:leader="none"/>
        </w:tabs>
        <w:spacing w:before="0" w:after="0"/>
        <w:ind w:left="707" w:hanging="283"/>
        <w:rPr>
          <w:rFonts w:ascii="Arial" w:hAnsi="Arial"/>
          <w:sz w:val="28"/>
          <w:szCs w:val="28"/>
        </w:rPr>
      </w:pPr>
      <w:r>
        <w:rPr>
          <w:rFonts w:ascii="Arial" w:hAnsi="Arial"/>
          <w:sz w:val="28"/>
          <w:szCs w:val="28"/>
        </w:rPr>
        <w:t>Vorige onderzoeken van Maurice de hond voor 50PLUS</w:t>
      </w:r>
    </w:p>
    <w:p>
      <w:pPr>
        <w:pStyle w:val="Tekstblok"/>
        <w:numPr>
          <w:ilvl w:val="0"/>
          <w:numId w:val="2"/>
        </w:numPr>
        <w:tabs>
          <w:tab w:val="left" w:pos="0" w:leader="none"/>
        </w:tabs>
        <w:spacing w:before="0" w:after="0"/>
        <w:ind w:left="707" w:hanging="283"/>
        <w:rPr>
          <w:rFonts w:ascii="Arial" w:hAnsi="Arial"/>
          <w:sz w:val="28"/>
          <w:szCs w:val="28"/>
        </w:rPr>
      </w:pPr>
      <w:r>
        <w:rPr>
          <w:rFonts w:ascii="Arial" w:hAnsi="Arial"/>
          <w:sz w:val="28"/>
          <w:szCs w:val="28"/>
        </w:rPr>
        <w:t>Rapportage Wetenschappelijk Bureau 50PLUS TK2017</w:t>
      </w:r>
    </w:p>
    <w:p>
      <w:pPr>
        <w:pStyle w:val="Tekstblok"/>
        <w:numPr>
          <w:ilvl w:val="0"/>
          <w:numId w:val="2"/>
        </w:numPr>
        <w:tabs>
          <w:tab w:val="left" w:pos="0" w:leader="none"/>
        </w:tabs>
        <w:ind w:left="707" w:hanging="283"/>
        <w:rPr>
          <w:rFonts w:ascii="Arial" w:hAnsi="Arial"/>
          <w:sz w:val="28"/>
          <w:szCs w:val="28"/>
        </w:rPr>
      </w:pPr>
      <w:r>
        <w:rPr>
          <w:rFonts w:ascii="Arial" w:hAnsi="Arial"/>
          <w:sz w:val="28"/>
          <w:szCs w:val="28"/>
        </w:rPr>
        <w:t>Data met betrekking tot alle peilingen in het laatste jaar.</w:t>
      </w:r>
    </w:p>
    <w:p>
      <w:pPr>
        <w:pStyle w:val="Tekstblok"/>
        <w:rPr>
          <w:bCs/>
          <w:lang w:val="nl-NL"/>
        </w:rPr>
      </w:pPr>
      <w:r>
        <w:rPr>
          <w:rFonts w:ascii="Arial" w:hAnsi="Arial"/>
          <w:sz w:val="28"/>
          <w:szCs w:val="28"/>
        </w:rPr>
      </w:r>
    </w:p>
    <w:p>
      <w:pPr>
        <w:pStyle w:val="NoSpacing"/>
        <w:rPr>
          <w:rFonts w:ascii="Arial" w:hAnsi="Arial"/>
          <w:b/>
          <w:b/>
          <w:bCs/>
          <w:sz w:val="28"/>
          <w:szCs w:val="28"/>
        </w:rPr>
      </w:pPr>
      <w:r>
        <w:rPr>
          <w:rFonts w:ascii="Arial" w:hAnsi="Arial"/>
          <w:b/>
          <w:bCs/>
          <w:sz w:val="28"/>
          <w:szCs w:val="28"/>
          <w:lang w:val="nl-NL"/>
        </w:rPr>
        <w:t>Enquete Peil.nl ( Maurice de Hond )</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Voor het onderzoek zullen we drie hoofdgroepen onderscheiden:</w:t>
      </w:r>
    </w:p>
    <w:p>
      <w:pPr>
        <w:pStyle w:val="NoSpacing"/>
        <w:rPr>
          <w:rFonts w:ascii="Arial" w:hAnsi="Arial"/>
          <w:bCs/>
          <w:sz w:val="28"/>
          <w:szCs w:val="28"/>
          <w:lang w:val="nl-NL"/>
        </w:rPr>
      </w:pPr>
      <w:r>
        <w:rPr>
          <w:rFonts w:ascii="Arial" w:hAnsi="Arial"/>
          <w:bCs/>
          <w:sz w:val="28"/>
          <w:szCs w:val="28"/>
          <w:lang w:val="nl-NL"/>
        </w:rPr>
      </w:r>
    </w:p>
    <w:p>
      <w:pPr>
        <w:pStyle w:val="NoSpacing"/>
        <w:numPr>
          <w:ilvl w:val="0"/>
          <w:numId w:val="1"/>
        </w:numPr>
        <w:rPr>
          <w:rFonts w:ascii="Arial" w:hAnsi="Arial"/>
          <w:sz w:val="28"/>
          <w:szCs w:val="28"/>
        </w:rPr>
      </w:pPr>
      <w:r>
        <w:rPr>
          <w:rFonts w:ascii="Arial" w:hAnsi="Arial"/>
          <w:bCs/>
          <w:sz w:val="28"/>
          <w:szCs w:val="28"/>
          <w:lang w:val="nl-NL"/>
        </w:rPr>
        <w:t>Kiezers die wel eens 50PLUS hebben gestemd, maar bij deze verkiezing niet.</w:t>
      </w:r>
    </w:p>
    <w:p>
      <w:pPr>
        <w:pStyle w:val="NoSpacing"/>
        <w:numPr>
          <w:ilvl w:val="0"/>
          <w:numId w:val="1"/>
        </w:numPr>
        <w:rPr>
          <w:rFonts w:ascii="Arial" w:hAnsi="Arial"/>
          <w:sz w:val="28"/>
          <w:szCs w:val="28"/>
        </w:rPr>
      </w:pPr>
      <w:r>
        <w:rPr>
          <w:rFonts w:ascii="Arial" w:hAnsi="Arial"/>
          <w:bCs/>
          <w:sz w:val="28"/>
          <w:szCs w:val="28"/>
          <w:lang w:val="nl-NL"/>
        </w:rPr>
        <w:t>Kiezers die dit keer wel 50PLUS hebben gestemd</w:t>
      </w:r>
    </w:p>
    <w:p>
      <w:pPr>
        <w:pStyle w:val="NoSpacing"/>
        <w:numPr>
          <w:ilvl w:val="0"/>
          <w:numId w:val="1"/>
        </w:numPr>
        <w:rPr>
          <w:rFonts w:ascii="Arial" w:hAnsi="Arial"/>
          <w:sz w:val="28"/>
          <w:szCs w:val="28"/>
        </w:rPr>
      </w:pPr>
      <w:r>
        <w:rPr>
          <w:rFonts w:ascii="Arial" w:hAnsi="Arial"/>
          <w:bCs/>
          <w:sz w:val="28"/>
          <w:szCs w:val="28"/>
          <w:lang w:val="nl-NL"/>
        </w:rPr>
        <w:t>Leden van 50PLUS.</w:t>
      </w:r>
    </w:p>
    <w:p>
      <w:pPr>
        <w:pStyle w:val="NoSpacing"/>
        <w:rPr>
          <w:rFonts w:ascii="Arial" w:hAnsi="Arial"/>
          <w:bCs/>
          <w:sz w:val="28"/>
          <w:szCs w:val="28"/>
          <w:lang w:val="nl-NL"/>
        </w:rPr>
      </w:pPr>
      <w:r>
        <w:rPr>
          <w:rFonts w:ascii="Arial" w:hAnsi="Arial"/>
          <w:bCs/>
          <w:sz w:val="28"/>
          <w:szCs w:val="28"/>
          <w:lang w:val="nl-NL"/>
        </w:rPr>
      </w:r>
    </w:p>
    <w:p>
      <w:pPr>
        <w:pStyle w:val="NoSpacing"/>
        <w:rPr>
          <w:rFonts w:ascii="Arial" w:hAnsi="Arial"/>
          <w:sz w:val="28"/>
          <w:szCs w:val="28"/>
        </w:rPr>
      </w:pPr>
      <w:r>
        <w:rPr>
          <w:rFonts w:ascii="Arial" w:hAnsi="Arial"/>
          <w:bCs/>
          <w:sz w:val="28"/>
          <w:szCs w:val="28"/>
          <w:lang w:val="nl-NL"/>
        </w:rPr>
        <w:t xml:space="preserve">In principe krijgen de drie groepen dezelfde vragenlijst. De eerste twee groepen worden ondervraagd via het panel van Peil.nl. En de leden krijgen de uitnodiging om aan het onderzoek mee te doen via mail (op basis van de door </w:t>
      </w:r>
      <w:r>
        <w:rPr>
          <w:rFonts w:ascii="Arial" w:hAnsi="Arial"/>
          <w:bCs/>
          <w:sz w:val="28"/>
          <w:szCs w:val="28"/>
          <w:lang w:val="nl-NL"/>
        </w:rPr>
        <w:t xml:space="preserve">het partijbureau inmiddels geleverde </w:t>
      </w:r>
      <w:r>
        <w:rPr>
          <w:rFonts w:ascii="Arial" w:hAnsi="Arial"/>
          <w:bCs/>
          <w:sz w:val="28"/>
          <w:szCs w:val="28"/>
          <w:lang w:val="nl-NL"/>
        </w:rPr>
        <w:t>emailadressen.</w:t>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rFonts w:ascii="Arial" w:hAnsi="Arial"/>
          <w:bCs/>
          <w:sz w:val="28"/>
          <w:szCs w:val="28"/>
          <w:lang w:val="nl-NL"/>
        </w:rPr>
      </w:pPr>
      <w:r>
        <w:rPr>
          <w:rFonts w:ascii="Arial" w:hAnsi="Arial"/>
          <w:bCs/>
          <w:sz w:val="28"/>
          <w:szCs w:val="28"/>
          <w:lang w:val="nl-NL"/>
        </w:rPr>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drawing>
          <wp:anchor behindDoc="0" distT="0" distB="0" distL="0" distR="0" simplePos="0" locked="0" layoutInCell="1" allowOverlap="1" relativeHeight="4">
            <wp:simplePos x="0" y="0"/>
            <wp:positionH relativeFrom="column">
              <wp:posOffset>5507990</wp:posOffset>
            </wp:positionH>
            <wp:positionV relativeFrom="paragraph">
              <wp:posOffset>-499110</wp:posOffset>
            </wp:positionV>
            <wp:extent cx="1116330" cy="1153160"/>
            <wp:effectExtent l="0" t="0" r="0" b="0"/>
            <wp:wrapSquare wrapText="largest"/>
            <wp:docPr id="3" name="Afbeeldin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descr=""/>
                    <pic:cNvPicPr>
                      <a:picLocks noChangeAspect="1" noChangeArrowheads="1"/>
                    </pic:cNvPicPr>
                  </pic:nvPicPr>
                  <pic:blipFill>
                    <a:blip r:embed="rId4"/>
                    <a:stretch>
                      <a:fillRect/>
                    </a:stretch>
                  </pic:blipFill>
                  <pic:spPr bwMode="auto">
                    <a:xfrm>
                      <a:off x="0" y="0"/>
                      <a:ext cx="1116330" cy="1153160"/>
                    </a:xfrm>
                    <a:prstGeom prst="rect">
                      <a:avLst/>
                    </a:prstGeom>
                  </pic:spPr>
                </pic:pic>
              </a:graphicData>
            </a:graphic>
          </wp:anchor>
        </w:drawing>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 xml:space="preserve">Op basis van uw eerste input wordt er door </w:t>
      </w:r>
      <w:r>
        <w:rPr>
          <w:rFonts w:ascii="Arial" w:hAnsi="Arial"/>
          <w:bCs/>
          <w:sz w:val="28"/>
          <w:szCs w:val="28"/>
          <w:lang w:val="nl-NL"/>
        </w:rPr>
        <w:t>Peil.nl</w:t>
      </w:r>
      <w:r>
        <w:rPr>
          <w:rFonts w:ascii="Arial" w:hAnsi="Arial"/>
          <w:bCs/>
          <w:sz w:val="28"/>
          <w:szCs w:val="28"/>
          <w:lang w:val="nl-NL"/>
        </w:rPr>
        <w:t xml:space="preserve"> een conceptvragenlijst gemaakt. Die wordt in onderling overleg definitief vastgelegd. </w:t>
      </w:r>
    </w:p>
    <w:p>
      <w:pPr>
        <w:pStyle w:val="NoSpacing"/>
        <w:rPr>
          <w:lang w:val="nl-NL"/>
        </w:rPr>
      </w:pPr>
      <w:r>
        <w:rPr>
          <w:rFonts w:ascii="Arial" w:hAnsi="Arial"/>
          <w:b/>
          <w:bCs/>
          <w:sz w:val="28"/>
          <w:szCs w:val="28"/>
        </w:rPr>
      </w:r>
    </w:p>
    <w:p>
      <w:pPr>
        <w:pStyle w:val="NoSpacing"/>
        <w:rPr>
          <w:rFonts w:ascii="Arial" w:hAnsi="Arial"/>
          <w:b/>
          <w:b/>
          <w:bCs/>
          <w:sz w:val="28"/>
          <w:szCs w:val="28"/>
        </w:rPr>
      </w:pPr>
      <w:r>
        <w:rPr>
          <w:rFonts w:ascii="Arial" w:hAnsi="Arial"/>
          <w:b/>
          <w:bCs/>
          <w:sz w:val="28"/>
          <w:szCs w:val="28"/>
          <w:lang w:val="nl-NL"/>
        </w:rPr>
        <w:t xml:space="preserve">Tijdsplan onderzoek Peil.nl </w:t>
      </w:r>
      <w:r>
        <w:rPr>
          <w:rFonts w:ascii="Arial" w:hAnsi="Arial"/>
          <w:b/>
          <w:bCs/>
          <w:sz w:val="28"/>
          <w:szCs w:val="28"/>
          <w:lang w:val="nl-NL"/>
        </w:rPr>
        <w:t>(volgens opgave peil.nl)</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Het veldwerk zal 5 werkdagen duren.</w:t>
      </w:r>
    </w:p>
    <w:p>
      <w:pPr>
        <w:pStyle w:val="NoSpacing"/>
        <w:rPr>
          <w:rFonts w:ascii="Arial" w:hAnsi="Arial"/>
          <w:sz w:val="28"/>
          <w:szCs w:val="28"/>
        </w:rPr>
      </w:pPr>
      <w:r>
        <w:rPr>
          <w:rFonts w:ascii="Arial" w:hAnsi="Arial"/>
          <w:bCs/>
          <w:sz w:val="28"/>
          <w:szCs w:val="28"/>
          <w:lang w:val="nl-NL"/>
        </w:rPr>
        <w:t>Binnen 5 werkdagen erna ontvangt u het tabellenrapport (waarbij de verschillende groepen kunnen worden onderscheiden).</w:t>
      </w:r>
    </w:p>
    <w:p>
      <w:pPr>
        <w:pStyle w:val="NoSpacing"/>
        <w:rPr>
          <w:rFonts w:ascii="Arial" w:hAnsi="Arial"/>
          <w:sz w:val="28"/>
          <w:szCs w:val="28"/>
        </w:rPr>
      </w:pPr>
      <w:r>
        <w:rPr>
          <w:rFonts w:ascii="Arial" w:hAnsi="Arial"/>
          <w:bCs/>
          <w:sz w:val="28"/>
          <w:szCs w:val="28"/>
          <w:lang w:val="nl-NL"/>
        </w:rPr>
        <w:t xml:space="preserve">Binnen 5 werkdagen </w:t>
      </w:r>
      <w:r>
        <w:rPr>
          <w:rFonts w:ascii="Arial" w:hAnsi="Arial"/>
          <w:bCs/>
          <w:sz w:val="28"/>
          <w:szCs w:val="28"/>
          <w:lang w:val="nl-NL"/>
        </w:rPr>
        <w:t xml:space="preserve">daarna </w:t>
      </w:r>
      <w:r>
        <w:rPr>
          <w:rFonts w:ascii="Arial" w:hAnsi="Arial"/>
          <w:bCs/>
          <w:sz w:val="28"/>
          <w:szCs w:val="28"/>
          <w:lang w:val="nl-NL"/>
        </w:rPr>
        <w:t>ontvangt u een tekstrapport met de beschrijving en interpretatie van de belangrijkste resultaten. Voor zover mogelijk zullen bij een aantal vragen vergelijkingen worden gemaakt met eerdere onderzoeken door ons uitgevoerd.</w:t>
      </w:r>
    </w:p>
    <w:p>
      <w:pPr>
        <w:pStyle w:val="NoSpacing"/>
        <w:rPr>
          <w:rFonts w:ascii="Arial" w:hAnsi="Arial"/>
          <w:bCs/>
          <w:sz w:val="28"/>
          <w:szCs w:val="28"/>
          <w:lang w:val="nl-NL"/>
        </w:rPr>
      </w:pPr>
      <w:r>
        <w:rPr>
          <w:rFonts w:ascii="Arial" w:hAnsi="Arial"/>
          <w:bCs/>
          <w:sz w:val="28"/>
          <w:szCs w:val="28"/>
          <w:lang w:val="nl-NL"/>
        </w:rPr>
      </w:r>
    </w:p>
    <w:p>
      <w:pPr>
        <w:pStyle w:val="NoSpacing"/>
        <w:rPr>
          <w:rFonts w:ascii="Arial" w:hAnsi="Arial"/>
          <w:sz w:val="28"/>
          <w:szCs w:val="28"/>
        </w:rPr>
      </w:pPr>
      <w:r>
        <w:rPr>
          <w:rFonts w:ascii="Arial" w:hAnsi="Arial"/>
          <w:bCs/>
          <w:sz w:val="28"/>
          <w:szCs w:val="28"/>
          <w:lang w:val="nl-NL"/>
        </w:rPr>
        <w:t>De kosten voor dit onderzoek zijn 15.000 ex BTW.</w:t>
      </w:r>
    </w:p>
    <w:p>
      <w:pPr>
        <w:pStyle w:val="NoSpacing"/>
        <w:rPr>
          <w:bCs/>
          <w:lang w:val="nl-NL"/>
        </w:rPr>
      </w:pPr>
      <w:r>
        <w:rPr>
          <w:rFonts w:ascii="Arial" w:hAnsi="Arial"/>
          <w:sz w:val="28"/>
          <w:szCs w:val="28"/>
        </w:rPr>
      </w:r>
    </w:p>
    <w:p>
      <w:pPr>
        <w:pStyle w:val="NoSpacing"/>
        <w:rPr>
          <w:rFonts w:ascii="Arial" w:hAnsi="Arial"/>
          <w:b/>
          <w:b/>
          <w:bCs/>
          <w:sz w:val="28"/>
          <w:szCs w:val="28"/>
        </w:rPr>
      </w:pPr>
      <w:r>
        <w:rPr>
          <w:rFonts w:ascii="Arial" w:hAnsi="Arial"/>
          <w:b/>
          <w:bCs/>
          <w:sz w:val="28"/>
          <w:szCs w:val="28"/>
          <w:lang w:val="nl-NL"/>
        </w:rPr>
        <w:t>Gevraagde beslissing bestuur Wetenschappelijk Instituut</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Gevraagd wordt een besluit van het betuur WI op de volgende punten:</w:t>
      </w:r>
    </w:p>
    <w:p>
      <w:pPr>
        <w:pStyle w:val="NoSpacing"/>
        <w:rPr>
          <w:bCs/>
          <w:lang w:val="nl-NL"/>
        </w:rPr>
      </w:pPr>
      <w:r>
        <w:rPr>
          <w:rFonts w:ascii="Arial" w:hAnsi="Arial"/>
          <w:sz w:val="28"/>
          <w:szCs w:val="28"/>
        </w:rPr>
      </w:r>
    </w:p>
    <w:p>
      <w:pPr>
        <w:pStyle w:val="NoSpacing"/>
        <w:numPr>
          <w:ilvl w:val="0"/>
          <w:numId w:val="5"/>
        </w:numPr>
        <w:rPr>
          <w:rFonts w:ascii="Arial" w:hAnsi="Arial"/>
          <w:sz w:val="28"/>
          <w:szCs w:val="28"/>
        </w:rPr>
      </w:pPr>
      <w:r>
        <w:rPr>
          <w:rFonts w:ascii="Arial" w:hAnsi="Arial"/>
          <w:bCs/>
          <w:sz w:val="28"/>
          <w:szCs w:val="28"/>
          <w:lang w:val="nl-NL"/>
        </w:rPr>
        <w:t>Principe besluit voor het opstarten van dit project.</w:t>
      </w:r>
    </w:p>
    <w:p>
      <w:pPr>
        <w:pStyle w:val="NoSpacing"/>
        <w:numPr>
          <w:ilvl w:val="0"/>
          <w:numId w:val="5"/>
        </w:numPr>
        <w:rPr>
          <w:rFonts w:ascii="Arial" w:hAnsi="Arial"/>
          <w:sz w:val="28"/>
          <w:szCs w:val="28"/>
        </w:rPr>
      </w:pPr>
      <w:r>
        <w:rPr>
          <w:rFonts w:ascii="Arial" w:hAnsi="Arial"/>
          <w:bCs/>
          <w:sz w:val="28"/>
          <w:szCs w:val="28"/>
          <w:lang w:val="nl-NL"/>
        </w:rPr>
        <w:t>Besluit over de samenstelling van het projectteam.</w:t>
      </w:r>
    </w:p>
    <w:p>
      <w:pPr>
        <w:pStyle w:val="NoSpacing"/>
        <w:numPr>
          <w:ilvl w:val="0"/>
          <w:numId w:val="5"/>
        </w:numPr>
        <w:rPr>
          <w:rFonts w:ascii="Arial" w:hAnsi="Arial"/>
          <w:sz w:val="28"/>
          <w:szCs w:val="28"/>
        </w:rPr>
      </w:pPr>
      <w:r>
        <w:rPr>
          <w:rFonts w:ascii="Arial" w:hAnsi="Arial"/>
          <w:bCs/>
          <w:sz w:val="28"/>
          <w:szCs w:val="28"/>
          <w:lang w:val="nl-NL"/>
        </w:rPr>
        <w:t>Besluit over het totale budget voor het project.</w:t>
      </w:r>
    </w:p>
    <w:p>
      <w:pPr>
        <w:pStyle w:val="NoSpacing"/>
        <w:numPr>
          <w:ilvl w:val="0"/>
          <w:numId w:val="5"/>
        </w:numPr>
        <w:rPr>
          <w:rFonts w:ascii="Arial" w:hAnsi="Arial"/>
          <w:sz w:val="28"/>
          <w:szCs w:val="28"/>
        </w:rPr>
      </w:pPr>
      <w:r>
        <w:rPr>
          <w:rFonts w:ascii="Arial" w:hAnsi="Arial"/>
          <w:bCs/>
          <w:sz w:val="28"/>
          <w:szCs w:val="28"/>
          <w:lang w:val="nl-NL"/>
        </w:rPr>
        <w:t>Besluit over de samenwerking met Peil.nl.</w:t>
      </w:r>
    </w:p>
    <w:p>
      <w:pPr>
        <w:pStyle w:val="NoSpacing"/>
        <w:numPr>
          <w:ilvl w:val="0"/>
          <w:numId w:val="5"/>
        </w:numPr>
        <w:rPr>
          <w:rFonts w:ascii="Arial" w:hAnsi="Arial"/>
          <w:sz w:val="28"/>
          <w:szCs w:val="28"/>
        </w:rPr>
      </w:pPr>
      <w:r>
        <w:rPr>
          <w:rFonts w:ascii="Arial" w:hAnsi="Arial"/>
          <w:bCs/>
          <w:sz w:val="28"/>
          <w:szCs w:val="28"/>
          <w:lang w:val="nl-NL"/>
        </w:rPr>
        <w:t>Akkoord van de penningmeester over de beschikbaarheid van het budget.</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Het projecteam zal het bestuur in deze zo snel mogelijk telefonisch benaderen.</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Met vriendelijke groeten,</w:t>
      </w:r>
    </w:p>
    <w:p>
      <w:pPr>
        <w:pStyle w:val="NoSpacing"/>
        <w:rPr>
          <w:bCs/>
          <w:lang w:val="nl-NL"/>
        </w:rPr>
      </w:pPr>
      <w:r>
        <w:rPr>
          <w:rFonts w:ascii="Arial" w:hAnsi="Arial"/>
          <w:sz w:val="28"/>
          <w:szCs w:val="28"/>
        </w:rPr>
      </w:r>
    </w:p>
    <w:p>
      <w:pPr>
        <w:pStyle w:val="NoSpacing"/>
        <w:rPr>
          <w:rFonts w:ascii="Arial" w:hAnsi="Arial"/>
          <w:sz w:val="28"/>
          <w:szCs w:val="28"/>
        </w:rPr>
      </w:pPr>
      <w:r>
        <w:rPr>
          <w:rFonts w:ascii="Arial" w:hAnsi="Arial"/>
          <w:bCs/>
          <w:sz w:val="28"/>
          <w:szCs w:val="28"/>
          <w:lang w:val="nl-NL"/>
        </w:rPr>
        <w:t>Erik Jan Meijboom</w:t>
      </w:r>
    </w:p>
    <w:p>
      <w:pPr>
        <w:pStyle w:val="NoSpacing"/>
        <w:rPr>
          <w:rFonts w:ascii="Arial" w:hAnsi="Arial"/>
          <w:sz w:val="28"/>
          <w:szCs w:val="28"/>
        </w:rPr>
      </w:pPr>
      <w:r>
        <w:rPr>
          <w:rFonts w:ascii="Arial" w:hAnsi="Arial"/>
          <w:bCs/>
          <w:sz w:val="28"/>
          <w:szCs w:val="28"/>
          <w:lang w:val="nl-NL"/>
        </w:rPr>
        <w:t>Alfons Leerkes</w:t>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bCs/>
          <w:lang w:val="nl-NL"/>
        </w:rPr>
      </w:pPr>
      <w:r>
        <w:rPr>
          <w:rFonts w:ascii="Arial" w:hAnsi="Arial"/>
          <w:sz w:val="28"/>
          <w:szCs w:val="28"/>
        </w:rPr>
      </w:r>
    </w:p>
    <w:p>
      <w:pPr>
        <w:pStyle w:val="NoSpacing"/>
        <w:rPr>
          <w:rFonts w:ascii="Arial" w:hAnsi="Arial"/>
          <w:bCs/>
          <w:sz w:val="28"/>
          <w:szCs w:val="28"/>
          <w:lang w:val="nl-NL"/>
        </w:rPr>
      </w:pPr>
      <w:r>
        <w:rPr>
          <w:rFonts w:ascii="Arial" w:hAnsi="Arial"/>
          <w:bCs/>
          <w:sz w:val="28"/>
          <w:szCs w:val="28"/>
          <w:lang w:val="nl-NL"/>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nl-NL" w:eastAsia="zh-CN" w:bidi="hi-IN"/>
    </w:rPr>
  </w:style>
  <w:style w:type="character" w:styleId="Geaccentueerd">
    <w:name w:val="Geaccentueerd"/>
    <w:qFormat/>
    <w:rPr>
      <w:i/>
      <w:iCs/>
    </w:rPr>
  </w:style>
  <w:style w:type="character" w:styleId="Opsommingstekens">
    <w:name w:val="Opsommingstekens"/>
    <w:qFormat/>
    <w:rPr>
      <w:rFonts w:ascii="OpenSymbol" w:hAnsi="OpenSymbol" w:eastAsia="OpenSymbol" w:cs="OpenSymbol"/>
    </w:rPr>
  </w:style>
  <w:style w:type="character" w:styleId="Sterkaccent">
    <w:name w:val="Sterk accent"/>
    <w:qFormat/>
    <w:rPr>
      <w:b/>
      <w:bCs/>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qFormat/>
    <w:pPr>
      <w:widowControl/>
      <w:bidi w:val="0"/>
      <w:jc w:val="left"/>
    </w:pPr>
    <w:rPr>
      <w:rFonts w:ascii="Liberation Serif" w:hAnsi="Liberation Serif" w:eastAsia="Noto Sans CJK SC" w:cs="Lohit Devanagari"/>
      <w:color w:val="auto"/>
      <w:kern w:val="2"/>
      <w:sz w:val="22"/>
      <w:szCs w:val="22"/>
      <w:lang w:val="en-US" w:eastAsia="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LibreOffice/6.0.7.3$Linux_X86_64 LibreOffice_project/00m0$Build-3</Application>
  <Pages>3</Pages>
  <Words>585</Words>
  <Characters>3171</Characters>
  <CharactersWithSpaces>3696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2021-03-24T13:40:02Z</dcterms:created>
  <dc:creator/>
  <dc:description/>
  <dc:language>nl-NL</dc:language>
  <cp:lastModifiedBy/>
  <dcterms:modified xsi:type="dcterms:W3CDTF">2021-03-24T14:51:16Z</dcterms:modified>
  <cp:revision>2</cp:revision>
  <dc:subject/>
  <dc:title/>
</cp:coreProperties>
</file>